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0D" w:rsidRDefault="003604CE" w:rsidP="009C4571">
      <w:pPr>
        <w:shd w:val="clear" w:color="auto" w:fill="FFFFFF"/>
        <w:spacing w:after="375" w:line="540" w:lineRule="atLeast"/>
        <w:outlineLvl w:val="0"/>
        <w:rPr>
          <w:rFonts w:ascii="Arial" w:eastAsia="Times New Roman" w:hAnsi="Arial" w:cs="Arial"/>
          <w:color w:val="2D4D62"/>
          <w:spacing w:val="-2"/>
          <w:kern w:val="36"/>
          <w:sz w:val="48"/>
          <w:szCs w:val="48"/>
          <w:lang w:eastAsia="de-DE"/>
        </w:rPr>
      </w:pPr>
      <w:r>
        <w:rPr>
          <w:rFonts w:ascii="Arial" w:eastAsia="Times New Roman" w:hAnsi="Arial" w:cs="Arial"/>
          <w:color w:val="2D4D62"/>
          <w:spacing w:val="-2"/>
          <w:kern w:val="36"/>
          <w:sz w:val="48"/>
          <w:szCs w:val="48"/>
          <w:lang w:eastAsia="de-DE"/>
        </w:rPr>
        <w:fldChar w:fldCharType="begin"/>
      </w:r>
      <w:r w:rsidR="00B8080D">
        <w:rPr>
          <w:rFonts w:ascii="Arial" w:eastAsia="Times New Roman" w:hAnsi="Arial" w:cs="Arial"/>
          <w:color w:val="2D4D62"/>
          <w:spacing w:val="-2"/>
          <w:kern w:val="36"/>
          <w:sz w:val="48"/>
          <w:szCs w:val="48"/>
          <w:lang w:eastAsia="de-DE"/>
        </w:rPr>
        <w:instrText xml:space="preserve"> HYPERLINK "</w:instrText>
      </w:r>
      <w:r w:rsidR="00B8080D" w:rsidRPr="00B8080D">
        <w:rPr>
          <w:rFonts w:ascii="Arial" w:eastAsia="Times New Roman" w:hAnsi="Arial" w:cs="Arial"/>
          <w:color w:val="2D4D62"/>
          <w:spacing w:val="-2"/>
          <w:kern w:val="36"/>
          <w:sz w:val="48"/>
          <w:szCs w:val="48"/>
          <w:lang w:eastAsia="de-DE"/>
        </w:rPr>
        <w:instrText>https://www.ige.ch/de/ueber-uns/die-geschichte-des-instituts/einstein/einstein-beim-amt.html</w:instrText>
      </w:r>
      <w:r w:rsidR="00B8080D">
        <w:rPr>
          <w:rFonts w:ascii="Arial" w:eastAsia="Times New Roman" w:hAnsi="Arial" w:cs="Arial"/>
          <w:color w:val="2D4D62"/>
          <w:spacing w:val="-2"/>
          <w:kern w:val="36"/>
          <w:sz w:val="48"/>
          <w:szCs w:val="48"/>
          <w:lang w:eastAsia="de-DE"/>
        </w:rPr>
        <w:instrText xml:space="preserve">" </w:instrText>
      </w:r>
      <w:r>
        <w:rPr>
          <w:rFonts w:ascii="Arial" w:eastAsia="Times New Roman" w:hAnsi="Arial" w:cs="Arial"/>
          <w:color w:val="2D4D62"/>
          <w:spacing w:val="-2"/>
          <w:kern w:val="36"/>
          <w:sz w:val="48"/>
          <w:szCs w:val="48"/>
          <w:lang w:eastAsia="de-DE"/>
        </w:rPr>
        <w:fldChar w:fldCharType="separate"/>
      </w:r>
      <w:r w:rsidR="00B8080D" w:rsidRPr="00F6264A">
        <w:rPr>
          <w:rStyle w:val="Hyperlink"/>
          <w:rFonts w:ascii="Arial" w:eastAsia="Times New Roman" w:hAnsi="Arial" w:cs="Arial"/>
          <w:spacing w:val="-2"/>
          <w:kern w:val="36"/>
          <w:sz w:val="48"/>
          <w:szCs w:val="48"/>
          <w:lang w:eastAsia="de-DE"/>
        </w:rPr>
        <w:t>https://www.ige.ch/de/ueber-uns/die-geschichte-des-instituts/einstein/einstein-beim-amt.html</w:t>
      </w:r>
      <w:r>
        <w:rPr>
          <w:rFonts w:ascii="Arial" w:eastAsia="Times New Roman" w:hAnsi="Arial" w:cs="Arial"/>
          <w:color w:val="2D4D62"/>
          <w:spacing w:val="-2"/>
          <w:kern w:val="36"/>
          <w:sz w:val="48"/>
          <w:szCs w:val="48"/>
          <w:lang w:eastAsia="de-DE"/>
        </w:rPr>
        <w:fldChar w:fldCharType="end"/>
      </w:r>
    </w:p>
    <w:p w:rsidR="00B8080D" w:rsidRDefault="00B8080D" w:rsidP="009C4571">
      <w:pPr>
        <w:shd w:val="clear" w:color="auto" w:fill="FFFFFF"/>
        <w:spacing w:after="375" w:line="540" w:lineRule="atLeast"/>
        <w:outlineLvl w:val="0"/>
        <w:rPr>
          <w:rFonts w:ascii="Arial" w:eastAsia="Times New Roman" w:hAnsi="Arial" w:cs="Arial"/>
          <w:color w:val="2D4D62"/>
          <w:spacing w:val="-2"/>
          <w:kern w:val="36"/>
          <w:sz w:val="48"/>
          <w:szCs w:val="48"/>
          <w:lang w:eastAsia="de-DE"/>
        </w:rPr>
      </w:pPr>
    </w:p>
    <w:p w:rsidR="009C4571" w:rsidRPr="009C4571" w:rsidRDefault="009C4571" w:rsidP="009C4571">
      <w:pPr>
        <w:shd w:val="clear" w:color="auto" w:fill="FFFFFF"/>
        <w:spacing w:after="375" w:line="540" w:lineRule="atLeast"/>
        <w:outlineLvl w:val="0"/>
        <w:rPr>
          <w:rFonts w:ascii="Arial" w:eastAsia="Times New Roman" w:hAnsi="Arial" w:cs="Arial"/>
          <w:color w:val="2D4D62"/>
          <w:spacing w:val="-2"/>
          <w:kern w:val="36"/>
          <w:sz w:val="48"/>
          <w:szCs w:val="48"/>
          <w:lang w:eastAsia="de-DE"/>
        </w:rPr>
      </w:pPr>
      <w:r w:rsidRPr="009C4571">
        <w:rPr>
          <w:rFonts w:ascii="Arial" w:eastAsia="Times New Roman" w:hAnsi="Arial" w:cs="Arial"/>
          <w:color w:val="2D4D62"/>
          <w:spacing w:val="-2"/>
          <w:kern w:val="36"/>
          <w:sz w:val="48"/>
          <w:szCs w:val="48"/>
          <w:lang w:eastAsia="de-DE"/>
        </w:rPr>
        <w:t>Sieben Jahre «Schusterhandwerk»</w:t>
      </w:r>
    </w:p>
    <w:p w:rsidR="009C4571" w:rsidRPr="009C4571" w:rsidRDefault="009C4571" w:rsidP="009C4571">
      <w:pPr>
        <w:shd w:val="clear" w:color="auto" w:fill="FFFFFF"/>
        <w:spacing w:line="420" w:lineRule="atLeast"/>
        <w:rPr>
          <w:rFonts w:ascii="Arial" w:eastAsia="Times New Roman" w:hAnsi="Arial" w:cs="Arial"/>
          <w:b/>
          <w:bCs/>
          <w:color w:val="2D4D62"/>
          <w:sz w:val="26"/>
          <w:szCs w:val="26"/>
          <w:lang w:eastAsia="de-DE"/>
        </w:rPr>
      </w:pPr>
      <w:r w:rsidRPr="009C4571">
        <w:rPr>
          <w:rFonts w:ascii="Arial" w:eastAsia="Times New Roman" w:hAnsi="Arial" w:cs="Arial"/>
          <w:b/>
          <w:bCs/>
          <w:color w:val="2D4D62"/>
          <w:sz w:val="26"/>
          <w:szCs w:val="26"/>
          <w:lang w:eastAsia="de-DE"/>
        </w:rPr>
        <w:t>Im Juni 1902 erhielt Einstein ein lang ersehntes Schreiben: die Antwort auf seine Bewerbung am Eidgenössischen Amt für geistiges Eigentum in Bern und die Einstellung als technischer Experte III. Klasse.</w:t>
      </w:r>
    </w:p>
    <w:p w:rsidR="009C4571" w:rsidRPr="009C4571" w:rsidRDefault="009C4571" w:rsidP="009C4571">
      <w:pPr>
        <w:spacing w:after="0" w:line="240" w:lineRule="auto"/>
        <w:rPr>
          <w:rFonts w:ascii="Times New Roman" w:eastAsia="Times New Roman" w:hAnsi="Times New Roman" w:cs="Times New Roman"/>
          <w:sz w:val="24"/>
          <w:szCs w:val="24"/>
          <w:lang w:eastAsia="de-DE"/>
        </w:rPr>
      </w:pPr>
      <w:r w:rsidRPr="009C4571">
        <w:rPr>
          <w:rFonts w:ascii="Times New Roman" w:eastAsia="Times New Roman" w:hAnsi="Times New Roman" w:cs="Times New Roman"/>
          <w:sz w:val="24"/>
          <w:szCs w:val="24"/>
          <w:lang w:eastAsia="de-DE"/>
        </w:rPr>
        <w:t> </w:t>
      </w:r>
    </w:p>
    <w:p w:rsidR="00402493" w:rsidRDefault="009C4571" w:rsidP="009C4571">
      <w:pPr>
        <w:shd w:val="clear" w:color="auto" w:fill="FFFFFF"/>
        <w:spacing w:after="0" w:line="240" w:lineRule="auto"/>
        <w:rPr>
          <w:rFonts w:ascii="Arial" w:eastAsia="Times New Roman" w:hAnsi="Arial" w:cs="Arial"/>
          <w:color w:val="333333"/>
          <w:sz w:val="26"/>
          <w:szCs w:val="26"/>
          <w:lang w:eastAsia="de-DE"/>
        </w:rPr>
      </w:pPr>
      <w:r>
        <w:rPr>
          <w:rFonts w:ascii="Arial" w:eastAsia="Times New Roman" w:hAnsi="Arial" w:cs="Arial"/>
          <w:noProof/>
          <w:color w:val="DD0A40"/>
          <w:sz w:val="26"/>
          <w:szCs w:val="26"/>
          <w:lang w:eastAsia="de-DE"/>
        </w:rPr>
        <w:drawing>
          <wp:inline distT="0" distB="0" distL="0" distR="0">
            <wp:extent cx="1619250" cy="2295525"/>
            <wp:effectExtent l="19050" t="0" r="0" b="0"/>
            <wp:docPr id="1" name="Bild 1" descr="Bild Albert Einstein an seinem Stehpult am Eidgenössischen Amt für geistiges Eigentum im Jahre 1904.">
              <a:hlinkClick xmlns:a="http://schemas.openxmlformats.org/drawingml/2006/main" r:id="rId4" tooltip="&quot;Albert Einstein an seinem Stehpult am Eidgenössischen Amt für geistiges Eigentum im Jahre 19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Albert Einstein an seinem Stehpult am Eidgenössischen Amt für geistiges Eigentum im Jahre 1904.">
                      <a:hlinkClick r:id="rId4" tooltip="&quot;Albert Einstein an seinem Stehpult am Eidgenössischen Amt für geistiges Eigentum im Jahre 1904.&quot;"/>
                    </pic:cNvPr>
                    <pic:cNvPicPr>
                      <a:picLocks noChangeAspect="1" noChangeArrowheads="1"/>
                    </pic:cNvPicPr>
                  </pic:nvPicPr>
                  <pic:blipFill>
                    <a:blip r:embed="rId5" cstate="print"/>
                    <a:srcRect/>
                    <a:stretch>
                      <a:fillRect/>
                    </a:stretch>
                  </pic:blipFill>
                  <pic:spPr bwMode="auto">
                    <a:xfrm>
                      <a:off x="0" y="0"/>
                      <a:ext cx="1619250" cy="2295525"/>
                    </a:xfrm>
                    <a:prstGeom prst="rect">
                      <a:avLst/>
                    </a:prstGeom>
                    <a:noFill/>
                    <a:ln w="9525">
                      <a:noFill/>
                      <a:miter lim="800000"/>
                      <a:headEnd/>
                      <a:tailEnd/>
                    </a:ln>
                  </pic:spPr>
                </pic:pic>
              </a:graphicData>
            </a:graphic>
          </wp:inline>
        </w:drawing>
      </w:r>
    </w:p>
    <w:p w:rsidR="00402493" w:rsidRDefault="00402493" w:rsidP="009C4571">
      <w:pPr>
        <w:shd w:val="clear" w:color="auto" w:fill="FFFFFF"/>
        <w:spacing w:after="0" w:line="240" w:lineRule="auto"/>
        <w:rPr>
          <w:rFonts w:ascii="Arial" w:eastAsia="Times New Roman" w:hAnsi="Arial" w:cs="Arial"/>
          <w:color w:val="333333"/>
          <w:sz w:val="26"/>
          <w:szCs w:val="26"/>
          <w:lang w:eastAsia="de-DE"/>
        </w:rPr>
      </w:pPr>
    </w:p>
    <w:p w:rsidR="009C4571" w:rsidRPr="009C4571" w:rsidRDefault="009C4571" w:rsidP="009C4571">
      <w:pPr>
        <w:shd w:val="clear" w:color="auto" w:fill="FFFFFF"/>
        <w:spacing w:after="0" w:line="240" w:lineRule="auto"/>
        <w:rPr>
          <w:rFonts w:ascii="Arial" w:eastAsia="Times New Roman" w:hAnsi="Arial" w:cs="Arial"/>
          <w:color w:val="333333"/>
          <w:sz w:val="26"/>
          <w:szCs w:val="26"/>
          <w:lang w:eastAsia="de-DE"/>
        </w:rPr>
      </w:pPr>
      <w:r w:rsidRPr="009C4571">
        <w:rPr>
          <w:rFonts w:ascii="Arial" w:eastAsia="Times New Roman" w:hAnsi="Arial" w:cs="Arial"/>
          <w:color w:val="333333"/>
          <w:sz w:val="26"/>
          <w:szCs w:val="26"/>
          <w:lang w:eastAsia="de-DE"/>
        </w:rPr>
        <w:t>Albert Einstein an seinem Stehpult am Eidgenössischen Amt für geistiges Eigentum im Jahre 1904.</w:t>
      </w:r>
    </w:p>
    <w:p w:rsidR="009C4571" w:rsidRPr="009C4571" w:rsidRDefault="009C4571" w:rsidP="009C4571">
      <w:pPr>
        <w:shd w:val="clear" w:color="auto" w:fill="FFFFFF"/>
        <w:spacing w:line="420" w:lineRule="atLeast"/>
        <w:rPr>
          <w:rFonts w:ascii="Arial" w:eastAsia="Times New Roman" w:hAnsi="Arial" w:cs="Arial"/>
          <w:color w:val="2D4D62"/>
          <w:sz w:val="26"/>
          <w:szCs w:val="26"/>
          <w:lang w:eastAsia="de-DE"/>
        </w:rPr>
      </w:pPr>
      <w:r w:rsidRPr="009C4571">
        <w:rPr>
          <w:rFonts w:ascii="Arial" w:eastAsia="Times New Roman" w:hAnsi="Arial" w:cs="Arial"/>
          <w:color w:val="2D4D62"/>
          <w:sz w:val="26"/>
          <w:szCs w:val="26"/>
          <w:lang w:eastAsia="de-DE"/>
        </w:rPr>
        <w:t>Einen Monat später prüfte er an seinem berühmten Stehpult im Zimmer 86 im dritten Stock des Gebäudes an der Ecke Speichergasse/</w:t>
      </w:r>
      <w:proofErr w:type="spellStart"/>
      <w:r w:rsidRPr="009C4571">
        <w:rPr>
          <w:rFonts w:ascii="Arial" w:eastAsia="Times New Roman" w:hAnsi="Arial" w:cs="Arial"/>
          <w:color w:val="2D4D62"/>
          <w:sz w:val="26"/>
          <w:szCs w:val="26"/>
          <w:lang w:eastAsia="de-DE"/>
        </w:rPr>
        <w:t>Genfergasse</w:t>
      </w:r>
      <w:proofErr w:type="spellEnd"/>
      <w:r w:rsidRPr="009C4571">
        <w:rPr>
          <w:rFonts w:ascii="Arial" w:eastAsia="Times New Roman" w:hAnsi="Arial" w:cs="Arial"/>
          <w:color w:val="2D4D62"/>
          <w:sz w:val="26"/>
          <w:szCs w:val="26"/>
          <w:lang w:eastAsia="de-DE"/>
        </w:rPr>
        <w:t xml:space="preserve"> die eingereichten Erfindungen auf ihre Patentierbarkeit. Der damalige Direktor Friedrich Haller war ein strenger Patron, doch Einstein schätzte die robuste, aber zugleich gütige und logisch-konsequente, charaktervolle Art seines Vorgesetzten und seine spontane Kritikfreudigkeit wurde durch Hallers strenge Schule noch erheblich gefördert.</w:t>
      </w:r>
    </w:p>
    <w:p w:rsidR="009C4571" w:rsidRPr="009C4571" w:rsidRDefault="009C4571" w:rsidP="009C4571">
      <w:pPr>
        <w:spacing w:after="0" w:line="240" w:lineRule="auto"/>
        <w:rPr>
          <w:rFonts w:ascii="Times New Roman" w:eastAsia="Times New Roman" w:hAnsi="Times New Roman" w:cs="Times New Roman"/>
          <w:sz w:val="24"/>
          <w:szCs w:val="24"/>
          <w:lang w:eastAsia="de-DE"/>
        </w:rPr>
      </w:pPr>
      <w:r w:rsidRPr="009C4571">
        <w:rPr>
          <w:rFonts w:ascii="Times New Roman" w:eastAsia="Times New Roman" w:hAnsi="Times New Roman" w:cs="Times New Roman"/>
          <w:sz w:val="24"/>
          <w:szCs w:val="24"/>
          <w:lang w:eastAsia="de-DE"/>
        </w:rPr>
        <w:t> </w:t>
      </w:r>
    </w:p>
    <w:p w:rsidR="00402493" w:rsidRDefault="00402493" w:rsidP="009C4571">
      <w:pPr>
        <w:shd w:val="clear" w:color="auto" w:fill="FFFFFF"/>
        <w:spacing w:after="270" w:line="345" w:lineRule="atLeast"/>
        <w:outlineLvl w:val="2"/>
        <w:rPr>
          <w:rFonts w:ascii="Arial" w:eastAsia="Times New Roman" w:hAnsi="Arial" w:cs="Arial"/>
          <w:b/>
          <w:bCs/>
          <w:color w:val="2D4D62"/>
          <w:sz w:val="27"/>
          <w:szCs w:val="27"/>
          <w:lang w:eastAsia="de-DE"/>
        </w:rPr>
      </w:pPr>
    </w:p>
    <w:p w:rsidR="009C4571" w:rsidRPr="009C4571" w:rsidRDefault="009C4571" w:rsidP="009C4571">
      <w:pPr>
        <w:shd w:val="clear" w:color="auto" w:fill="FFFFFF"/>
        <w:spacing w:after="270" w:line="345" w:lineRule="atLeast"/>
        <w:outlineLvl w:val="2"/>
        <w:rPr>
          <w:rFonts w:ascii="Arial" w:eastAsia="Times New Roman" w:hAnsi="Arial" w:cs="Arial"/>
          <w:b/>
          <w:bCs/>
          <w:color w:val="2D4D62"/>
          <w:sz w:val="27"/>
          <w:szCs w:val="27"/>
          <w:lang w:eastAsia="de-DE"/>
        </w:rPr>
      </w:pPr>
      <w:r w:rsidRPr="009C4571">
        <w:rPr>
          <w:rFonts w:ascii="Arial" w:eastAsia="Times New Roman" w:hAnsi="Arial" w:cs="Arial"/>
          <w:b/>
          <w:bCs/>
          <w:color w:val="2D4D62"/>
          <w:sz w:val="27"/>
          <w:szCs w:val="27"/>
          <w:lang w:eastAsia="de-DE"/>
        </w:rPr>
        <w:lastRenderedPageBreak/>
        <w:t>Ein weltliches Kloster</w:t>
      </w:r>
    </w:p>
    <w:p w:rsidR="009C4571" w:rsidRPr="009C4571" w:rsidRDefault="009C4571" w:rsidP="009C4571">
      <w:pPr>
        <w:shd w:val="clear" w:color="auto" w:fill="FFFFFF"/>
        <w:spacing w:line="420" w:lineRule="atLeast"/>
        <w:rPr>
          <w:rFonts w:ascii="Arial" w:eastAsia="Times New Roman" w:hAnsi="Arial" w:cs="Arial"/>
          <w:color w:val="2D4D62"/>
          <w:sz w:val="26"/>
          <w:szCs w:val="26"/>
          <w:lang w:eastAsia="de-DE"/>
        </w:rPr>
      </w:pPr>
      <w:r w:rsidRPr="009C4571">
        <w:rPr>
          <w:rFonts w:ascii="Arial" w:eastAsia="Times New Roman" w:hAnsi="Arial" w:cs="Arial"/>
          <w:color w:val="2D4D62"/>
          <w:sz w:val="26"/>
          <w:szCs w:val="26"/>
          <w:lang w:eastAsia="de-DE"/>
        </w:rPr>
        <w:t>Die Tätigkeit am Eidgenössischen Amt für geistiges Eigentum – Einstein nannte sie augenzwinkernd «Schusterarbeit» – erwies sich als Glücksfall, denn sie war mit einem Jahresgehalt von 3500 Franken hervorragend bezahlt und fiel ihm mit seiner raschen Auffassungsgabe nicht schwer. Er selbst bezeichnete das Eidgenössische Amt für geistiges Eigentum als «das weltliche Kloster, wo ich meine schönsten Gedanken ausgebrütet habe». Mit seinem höflichen und bescheidenen Auftreten und seiner humorvollen Art war Einstein sehr beliebt und wurde am 1. April 1906 zum technischen Experten II. Klasse befördert. Er wusste seine Zeit genau einzuteilen: acht Stunden Arbeit, acht Stunden «Allotria» und wissenschaftliche Arbeit und acht Stunden Schlaf, wobei er die letzteren oft für die Niederschrift seiner Manuskripte verwendete. Zum Bedauern des Eidgenössischen Amts für geistiges Eigentum folgte Einstein im Herbst 1909 dem Ruf des Regierungsrates des Kantons Zürich, um den Lehrstuhl für theoretische Physik an der Universität zu besetzen.</w:t>
      </w:r>
    </w:p>
    <w:p w:rsidR="009C4571" w:rsidRPr="009C4571" w:rsidRDefault="009C4571" w:rsidP="009C4571">
      <w:pPr>
        <w:spacing w:after="0" w:line="240" w:lineRule="auto"/>
        <w:rPr>
          <w:rFonts w:ascii="Times New Roman" w:eastAsia="Times New Roman" w:hAnsi="Times New Roman" w:cs="Times New Roman"/>
          <w:sz w:val="24"/>
          <w:szCs w:val="24"/>
          <w:lang w:eastAsia="de-DE"/>
        </w:rPr>
      </w:pPr>
      <w:r w:rsidRPr="009C4571">
        <w:rPr>
          <w:rFonts w:ascii="Times New Roman" w:eastAsia="Times New Roman" w:hAnsi="Times New Roman" w:cs="Times New Roman"/>
          <w:sz w:val="24"/>
          <w:szCs w:val="24"/>
          <w:lang w:eastAsia="de-DE"/>
        </w:rPr>
        <w:t> </w:t>
      </w:r>
    </w:p>
    <w:p w:rsidR="009C4571" w:rsidRPr="009C4571" w:rsidRDefault="009C4571" w:rsidP="009C4571">
      <w:pPr>
        <w:shd w:val="clear" w:color="auto" w:fill="FFFFFF"/>
        <w:spacing w:after="270" w:line="345" w:lineRule="atLeast"/>
        <w:outlineLvl w:val="2"/>
        <w:rPr>
          <w:rFonts w:ascii="Arial" w:eastAsia="Times New Roman" w:hAnsi="Arial" w:cs="Arial"/>
          <w:b/>
          <w:bCs/>
          <w:color w:val="2D4D62"/>
          <w:sz w:val="27"/>
          <w:szCs w:val="27"/>
          <w:lang w:eastAsia="de-DE"/>
        </w:rPr>
      </w:pPr>
      <w:r w:rsidRPr="009C4571">
        <w:rPr>
          <w:rFonts w:ascii="Arial" w:eastAsia="Times New Roman" w:hAnsi="Arial" w:cs="Arial"/>
          <w:b/>
          <w:bCs/>
          <w:color w:val="2D4D62"/>
          <w:sz w:val="27"/>
          <w:szCs w:val="27"/>
          <w:lang w:eastAsia="de-DE"/>
        </w:rPr>
        <w:t>Erinnerungen</w:t>
      </w:r>
    </w:p>
    <w:p w:rsidR="009C4571" w:rsidRPr="009C4571" w:rsidRDefault="009C4571" w:rsidP="009C4571">
      <w:pPr>
        <w:shd w:val="clear" w:color="auto" w:fill="FFFFFF"/>
        <w:spacing w:after="0" w:line="420" w:lineRule="atLeast"/>
        <w:rPr>
          <w:rFonts w:ascii="Arial" w:eastAsia="Times New Roman" w:hAnsi="Arial" w:cs="Arial"/>
          <w:color w:val="2D4D62"/>
          <w:sz w:val="26"/>
          <w:szCs w:val="26"/>
          <w:lang w:eastAsia="de-DE"/>
        </w:rPr>
      </w:pPr>
      <w:r w:rsidRPr="009C4571">
        <w:rPr>
          <w:rFonts w:ascii="Arial" w:eastAsia="Times New Roman" w:hAnsi="Arial" w:cs="Arial"/>
          <w:color w:val="2D4D62"/>
          <w:sz w:val="26"/>
          <w:szCs w:val="26"/>
          <w:lang w:eastAsia="de-DE"/>
        </w:rPr>
        <w:t>Einsteins berühmtes Zitat an der Einsteinstrasse 2, wo das IGE bis Ende Juni 2007 seinen Sitz hatte.</w:t>
      </w:r>
    </w:p>
    <w:p w:rsidR="00402493" w:rsidRDefault="009C4571" w:rsidP="009C4571">
      <w:pPr>
        <w:shd w:val="clear" w:color="auto" w:fill="FFFFFF"/>
        <w:spacing w:line="240" w:lineRule="auto"/>
        <w:rPr>
          <w:rFonts w:ascii="Arial" w:eastAsia="Times New Roman" w:hAnsi="Arial" w:cs="Arial"/>
          <w:color w:val="333333"/>
          <w:sz w:val="26"/>
          <w:szCs w:val="26"/>
          <w:lang w:eastAsia="de-DE"/>
        </w:rPr>
      </w:pPr>
      <w:r>
        <w:rPr>
          <w:rFonts w:ascii="Arial" w:eastAsia="Times New Roman" w:hAnsi="Arial" w:cs="Arial"/>
          <w:noProof/>
          <w:color w:val="DD0A40"/>
          <w:sz w:val="26"/>
          <w:szCs w:val="26"/>
          <w:lang w:eastAsia="de-DE"/>
        </w:rPr>
        <w:drawing>
          <wp:inline distT="0" distB="0" distL="0" distR="0">
            <wp:extent cx="2381250" cy="1666875"/>
            <wp:effectExtent l="19050" t="0" r="0" b="0"/>
            <wp:docPr id="2" name="Bild 2" descr="https://www.ige.ch/fileadmin/user_upload/ueber_uns/einstein/img/Tafel_Einstein_Einsteinstrasse.jpg">
              <a:hlinkClick xmlns:a="http://schemas.openxmlformats.org/drawingml/2006/main" r:id="rId6" tooltip="&quot;Gedenktafel mit Zitat:'Der Urquell aller technischen Errungenschaften ist die göttliche Neugier und der Spieltrieb des bastelnden und grübelnden Forschers und nicht minder die konstruktive Phantasie des technischen Erfinders' Albert Einst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ge.ch/fileadmin/user_upload/ueber_uns/einstein/img/Tafel_Einstein_Einsteinstrasse.jpg">
                      <a:hlinkClick r:id="rId6" tooltip="&quot;Gedenktafel mit Zitat:'Der Urquell aller technischen Errungenschaften ist die göttliche Neugier und der Spieltrieb des bastelnden und grübelnden Forschers und nicht minder die konstruktive Phantasie des technischen Erfinders' Albert Einstein&quot;"/>
                    </pic:cNvPr>
                    <pic:cNvPicPr>
                      <a:picLocks noChangeAspect="1" noChangeArrowheads="1"/>
                    </pic:cNvPicPr>
                  </pic:nvPicPr>
                  <pic:blipFill>
                    <a:blip r:embed="rId7"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9C4571" w:rsidRPr="009C4571" w:rsidRDefault="009C4571" w:rsidP="009C4571">
      <w:pPr>
        <w:shd w:val="clear" w:color="auto" w:fill="FFFFFF"/>
        <w:spacing w:line="240" w:lineRule="auto"/>
        <w:rPr>
          <w:rFonts w:ascii="Arial" w:eastAsia="Times New Roman" w:hAnsi="Arial" w:cs="Arial"/>
          <w:color w:val="333333"/>
          <w:sz w:val="26"/>
          <w:szCs w:val="26"/>
          <w:lang w:eastAsia="de-DE"/>
        </w:rPr>
      </w:pPr>
      <w:r w:rsidRPr="009C4571">
        <w:rPr>
          <w:rFonts w:ascii="Arial" w:eastAsia="Times New Roman" w:hAnsi="Arial" w:cs="Arial"/>
          <w:color w:val="333333"/>
          <w:sz w:val="26"/>
          <w:szCs w:val="26"/>
          <w:lang w:eastAsia="de-DE"/>
        </w:rPr>
        <w:t xml:space="preserve">Gedenktafel mit </w:t>
      </w:r>
      <w:proofErr w:type="spellStart"/>
      <w:r w:rsidRPr="009C4571">
        <w:rPr>
          <w:rFonts w:ascii="Arial" w:eastAsia="Times New Roman" w:hAnsi="Arial" w:cs="Arial"/>
          <w:color w:val="333333"/>
          <w:sz w:val="26"/>
          <w:szCs w:val="26"/>
          <w:lang w:eastAsia="de-DE"/>
        </w:rPr>
        <w:t>Zitat:'Der</w:t>
      </w:r>
      <w:proofErr w:type="spellEnd"/>
      <w:r w:rsidRPr="009C4571">
        <w:rPr>
          <w:rFonts w:ascii="Arial" w:eastAsia="Times New Roman" w:hAnsi="Arial" w:cs="Arial"/>
          <w:color w:val="333333"/>
          <w:sz w:val="26"/>
          <w:szCs w:val="26"/>
          <w:lang w:eastAsia="de-DE"/>
        </w:rPr>
        <w:t xml:space="preserve"> Urquell aller technischen Errungenschaften ist die göttliche Neugier und der Spieltrieb des bastelnden und grübelnden Forschers und nicht minder die konstruktive Phantasie des technischen Erfinders' Albert Einstein</w:t>
      </w:r>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571"/>
    <w:rsid w:val="003604CE"/>
    <w:rsid w:val="00402493"/>
    <w:rsid w:val="006D598B"/>
    <w:rsid w:val="00786295"/>
    <w:rsid w:val="009C4571"/>
    <w:rsid w:val="00B8080D"/>
    <w:rsid w:val="00C56D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9C4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C457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457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C4571"/>
    <w:rPr>
      <w:rFonts w:ascii="Times New Roman" w:eastAsia="Times New Roman" w:hAnsi="Times New Roman" w:cs="Times New Roman"/>
      <w:b/>
      <w:bCs/>
      <w:sz w:val="27"/>
      <w:szCs w:val="27"/>
      <w:lang w:eastAsia="de-DE"/>
    </w:rPr>
  </w:style>
  <w:style w:type="paragraph" w:customStyle="1" w:styleId="leadtext">
    <w:name w:val="leadtext"/>
    <w:basedOn w:val="Standard"/>
    <w:rsid w:val="009C45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ghtboxspan">
    <w:name w:val="lightboxspan"/>
    <w:basedOn w:val="Absatz-Standardschriftart"/>
    <w:rsid w:val="009C4571"/>
  </w:style>
  <w:style w:type="paragraph" w:customStyle="1" w:styleId="bodytext">
    <w:name w:val="bodytext"/>
    <w:basedOn w:val="Standard"/>
    <w:rsid w:val="009C45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C45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571"/>
    <w:rPr>
      <w:rFonts w:ascii="Tahoma" w:hAnsi="Tahoma" w:cs="Tahoma"/>
      <w:sz w:val="16"/>
      <w:szCs w:val="16"/>
    </w:rPr>
  </w:style>
  <w:style w:type="character" w:styleId="Hyperlink">
    <w:name w:val="Hyperlink"/>
    <w:basedOn w:val="Absatz-Standardschriftart"/>
    <w:uiPriority w:val="99"/>
    <w:unhideWhenUsed/>
    <w:rsid w:val="00B80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0637434">
      <w:bodyDiv w:val="1"/>
      <w:marLeft w:val="0"/>
      <w:marRight w:val="0"/>
      <w:marTop w:val="0"/>
      <w:marBottom w:val="0"/>
      <w:divBdr>
        <w:top w:val="none" w:sz="0" w:space="0" w:color="auto"/>
        <w:left w:val="none" w:sz="0" w:space="0" w:color="auto"/>
        <w:bottom w:val="none" w:sz="0" w:space="0" w:color="auto"/>
        <w:right w:val="none" w:sz="0" w:space="0" w:color="auto"/>
      </w:divBdr>
      <w:divsChild>
        <w:div w:id="1723022029">
          <w:marLeft w:val="0"/>
          <w:marRight w:val="0"/>
          <w:marTop w:val="0"/>
          <w:marBottom w:val="825"/>
          <w:divBdr>
            <w:top w:val="none" w:sz="0" w:space="0" w:color="auto"/>
            <w:left w:val="none" w:sz="0" w:space="0" w:color="auto"/>
            <w:bottom w:val="none" w:sz="0" w:space="0" w:color="auto"/>
            <w:right w:val="none" w:sz="0" w:space="0" w:color="auto"/>
          </w:divBdr>
          <w:divsChild>
            <w:div w:id="1372850426">
              <w:marLeft w:val="0"/>
              <w:marRight w:val="0"/>
              <w:marTop w:val="0"/>
              <w:marBottom w:val="0"/>
              <w:divBdr>
                <w:top w:val="none" w:sz="0" w:space="0" w:color="auto"/>
                <w:left w:val="none" w:sz="0" w:space="0" w:color="auto"/>
                <w:bottom w:val="none" w:sz="0" w:space="0" w:color="auto"/>
                <w:right w:val="none" w:sz="0" w:space="0" w:color="auto"/>
              </w:divBdr>
            </w:div>
          </w:divsChild>
        </w:div>
        <w:div w:id="295643807">
          <w:marLeft w:val="0"/>
          <w:marRight w:val="0"/>
          <w:marTop w:val="0"/>
          <w:marBottom w:val="825"/>
          <w:divBdr>
            <w:top w:val="none" w:sz="0" w:space="0" w:color="auto"/>
            <w:left w:val="none" w:sz="0" w:space="0" w:color="auto"/>
            <w:bottom w:val="none" w:sz="0" w:space="0" w:color="auto"/>
            <w:right w:val="none" w:sz="0" w:space="0" w:color="auto"/>
          </w:divBdr>
          <w:divsChild>
            <w:div w:id="745684783">
              <w:marLeft w:val="0"/>
              <w:marRight w:val="0"/>
              <w:marTop w:val="0"/>
              <w:marBottom w:val="0"/>
              <w:divBdr>
                <w:top w:val="none" w:sz="0" w:space="0" w:color="auto"/>
                <w:left w:val="none" w:sz="0" w:space="0" w:color="auto"/>
                <w:bottom w:val="none" w:sz="0" w:space="0" w:color="auto"/>
                <w:right w:val="none" w:sz="0" w:space="0" w:color="auto"/>
              </w:divBdr>
              <w:divsChild>
                <w:div w:id="1929072713">
                  <w:marLeft w:val="0"/>
                  <w:marRight w:val="450"/>
                  <w:marTop w:val="0"/>
                  <w:marBottom w:val="0"/>
                  <w:divBdr>
                    <w:top w:val="none" w:sz="0" w:space="0" w:color="auto"/>
                    <w:left w:val="none" w:sz="0" w:space="0" w:color="auto"/>
                    <w:bottom w:val="none" w:sz="0" w:space="0" w:color="auto"/>
                    <w:right w:val="none" w:sz="0" w:space="0" w:color="auto"/>
                  </w:divBdr>
                </w:div>
                <w:div w:id="85643023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919829728">
          <w:marLeft w:val="0"/>
          <w:marRight w:val="0"/>
          <w:marTop w:val="0"/>
          <w:marBottom w:val="825"/>
          <w:divBdr>
            <w:top w:val="none" w:sz="0" w:space="0" w:color="auto"/>
            <w:left w:val="none" w:sz="0" w:space="0" w:color="auto"/>
            <w:bottom w:val="none" w:sz="0" w:space="0" w:color="auto"/>
            <w:right w:val="none" w:sz="0" w:space="0" w:color="auto"/>
          </w:divBdr>
        </w:div>
        <w:div w:id="1518276831">
          <w:marLeft w:val="0"/>
          <w:marRight w:val="0"/>
          <w:marTop w:val="0"/>
          <w:marBottom w:val="825"/>
          <w:divBdr>
            <w:top w:val="none" w:sz="0" w:space="0" w:color="auto"/>
            <w:left w:val="none" w:sz="0" w:space="0" w:color="auto"/>
            <w:bottom w:val="none" w:sz="0" w:space="0" w:color="auto"/>
            <w:right w:val="none" w:sz="0" w:space="0" w:color="auto"/>
          </w:divBdr>
          <w:divsChild>
            <w:div w:id="481241857">
              <w:marLeft w:val="0"/>
              <w:marRight w:val="0"/>
              <w:marTop w:val="0"/>
              <w:marBottom w:val="0"/>
              <w:divBdr>
                <w:top w:val="none" w:sz="0" w:space="0" w:color="auto"/>
                <w:left w:val="none" w:sz="0" w:space="0" w:color="auto"/>
                <w:bottom w:val="none" w:sz="0" w:space="0" w:color="auto"/>
                <w:right w:val="none" w:sz="0" w:space="0" w:color="auto"/>
              </w:divBdr>
              <w:divsChild>
                <w:div w:id="1354385142">
                  <w:marLeft w:val="0"/>
                  <w:marRight w:val="0"/>
                  <w:marTop w:val="0"/>
                  <w:marBottom w:val="0"/>
                  <w:divBdr>
                    <w:top w:val="none" w:sz="0" w:space="0" w:color="auto"/>
                    <w:left w:val="none" w:sz="0" w:space="0" w:color="auto"/>
                    <w:bottom w:val="none" w:sz="0" w:space="0" w:color="auto"/>
                    <w:right w:val="none" w:sz="0" w:space="0" w:color="auto"/>
                  </w:divBdr>
                </w:div>
                <w:div w:id="18672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e.ch/fileadmin/user_upload/ueber_uns/einstein/img/Tafel_Einstein_Einsteinstrasse.jpg" TargetMode="External"/><Relationship Id="rId5" Type="http://schemas.openxmlformats.org/officeDocument/2006/relationships/image" Target="media/image1.jpeg"/><Relationship Id="rId4" Type="http://schemas.openxmlformats.org/officeDocument/2006/relationships/hyperlink" Target="https://www.ige.ch/fileadmin/user_upload/ueber_uns/einstein/img/Einstein_am_Stehtisch.jp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2018-01-04T10:52:00Z</dcterms:created>
  <dcterms:modified xsi:type="dcterms:W3CDTF">2018-01-05T15:33:00Z</dcterms:modified>
</cp:coreProperties>
</file>